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05" w:rsidRPr="00D92CC1" w:rsidRDefault="00D92CC1" w:rsidP="00AC1105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D92CC1">
        <w:rPr>
          <w:rFonts w:ascii="Arial" w:hAnsi="Arial" w:cs="Arial"/>
          <w:b/>
          <w:sz w:val="24"/>
          <w:szCs w:val="24"/>
        </w:rPr>
        <w:t>INDOKOLÁS</w:t>
      </w:r>
    </w:p>
    <w:p w:rsidR="00AC1105" w:rsidRPr="00A40AC1" w:rsidRDefault="00AC1105" w:rsidP="00AC1105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A40AC1">
        <w:rPr>
          <w:rFonts w:ascii="Arial" w:hAnsi="Arial" w:cs="Arial"/>
          <w:b/>
          <w:sz w:val="24"/>
          <w:szCs w:val="24"/>
        </w:rPr>
        <w:t>A Közszolgálati Tisztviselők Napjának, július 1-jének munkaszüneti nappá nyilvánításáró</w:t>
      </w:r>
      <w:r w:rsidR="00B4047B">
        <w:rPr>
          <w:rFonts w:ascii="Arial" w:hAnsi="Arial" w:cs="Arial"/>
          <w:b/>
          <w:sz w:val="24"/>
          <w:szCs w:val="24"/>
        </w:rPr>
        <w:t xml:space="preserve">l </w:t>
      </w:r>
      <w:proofErr w:type="gramStart"/>
      <w:r w:rsidR="00B4047B">
        <w:rPr>
          <w:rFonts w:ascii="Arial" w:hAnsi="Arial" w:cs="Arial"/>
          <w:b/>
          <w:sz w:val="24"/>
          <w:szCs w:val="24"/>
        </w:rPr>
        <w:t>szóló …</w:t>
      </w:r>
      <w:proofErr w:type="gramEnd"/>
      <w:r w:rsidR="00B4047B">
        <w:rPr>
          <w:rFonts w:ascii="Arial" w:hAnsi="Arial" w:cs="Arial"/>
          <w:b/>
          <w:sz w:val="24"/>
          <w:szCs w:val="24"/>
        </w:rPr>
        <w:t>…./2017.(….)</w:t>
      </w:r>
    </w:p>
    <w:p w:rsidR="00AC1105" w:rsidRPr="00A40AC1" w:rsidRDefault="00D92CC1" w:rsidP="00D92CC1">
      <w:pPr>
        <w:spacing w:line="312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A40AC1">
        <w:rPr>
          <w:rFonts w:ascii="Arial" w:hAnsi="Arial" w:cs="Arial"/>
          <w:sz w:val="24"/>
          <w:szCs w:val="24"/>
        </w:rPr>
        <w:t>önkormányzati</w:t>
      </w:r>
      <w:proofErr w:type="gramEnd"/>
      <w:r w:rsidRPr="00A40AC1">
        <w:rPr>
          <w:rFonts w:ascii="Arial" w:hAnsi="Arial" w:cs="Arial"/>
          <w:sz w:val="24"/>
          <w:szCs w:val="24"/>
        </w:rPr>
        <w:t xml:space="preserve"> rendelet-tervezethez</w:t>
      </w:r>
    </w:p>
    <w:p w:rsidR="00AC1105" w:rsidRPr="00A40AC1" w:rsidRDefault="00D92CC1" w:rsidP="00AC1105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A40AC1">
        <w:rPr>
          <w:rFonts w:ascii="Arial" w:hAnsi="Arial" w:cs="Arial"/>
          <w:b/>
          <w:sz w:val="24"/>
          <w:szCs w:val="24"/>
        </w:rPr>
        <w:t>Általános indokolás</w:t>
      </w:r>
    </w:p>
    <w:p w:rsidR="00AC1105" w:rsidRDefault="00AC1105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Szociális Munka Napjának munkaszüneti nappá nyilvánításáról szóló 2016. évi CLXXX. törvény 2017. január 1-jei hatállyal módosította a közszolgálati tisztviselők jogállásáról szóló 2011. évi CXCIX. törvényt (a továbbiakban: </w:t>
      </w:r>
      <w:proofErr w:type="spellStart"/>
      <w:r>
        <w:rPr>
          <w:rFonts w:ascii="Arial" w:hAnsi="Arial" w:cs="Arial"/>
          <w:sz w:val="24"/>
          <w:szCs w:val="24"/>
        </w:rPr>
        <w:t>Kttv</w:t>
      </w:r>
      <w:proofErr w:type="spellEnd"/>
      <w:r>
        <w:rPr>
          <w:rFonts w:ascii="Arial" w:hAnsi="Arial" w:cs="Arial"/>
          <w:sz w:val="24"/>
          <w:szCs w:val="24"/>
        </w:rPr>
        <w:t>.).</w:t>
      </w:r>
    </w:p>
    <w:p w:rsidR="00AC1105" w:rsidRDefault="006B4C19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módosítás során a </w:t>
      </w:r>
      <w:proofErr w:type="spellStart"/>
      <w:r>
        <w:rPr>
          <w:rFonts w:ascii="Arial" w:hAnsi="Arial" w:cs="Arial"/>
          <w:sz w:val="24"/>
          <w:szCs w:val="24"/>
        </w:rPr>
        <w:t>Kttv</w:t>
      </w:r>
      <w:proofErr w:type="spellEnd"/>
      <w:r>
        <w:rPr>
          <w:rFonts w:ascii="Arial" w:hAnsi="Arial" w:cs="Arial"/>
          <w:sz w:val="24"/>
          <w:szCs w:val="24"/>
        </w:rPr>
        <w:t xml:space="preserve">. 93. §. (2) bekezdésében foglaltak alapján a Közszolgálati Tisztviselők Napja július 1-je a továbbiakban már nem munkaszüneti nap a közszolgálati dolgozók számára. Az új (2) bekezdés - ami 2017. január 1. napjától hatályos – arról rendelkezik, hogy a helyi önkormányzat képviselő-testülete a </w:t>
      </w:r>
      <w:proofErr w:type="spellStart"/>
      <w:r>
        <w:rPr>
          <w:rFonts w:ascii="Arial" w:hAnsi="Arial" w:cs="Arial"/>
          <w:sz w:val="24"/>
          <w:szCs w:val="24"/>
        </w:rPr>
        <w:t>Kttv</w:t>
      </w:r>
      <w:proofErr w:type="spellEnd"/>
      <w:r>
        <w:rPr>
          <w:rFonts w:ascii="Arial" w:hAnsi="Arial" w:cs="Arial"/>
          <w:sz w:val="24"/>
          <w:szCs w:val="24"/>
        </w:rPr>
        <w:t>. 232/A. §</w:t>
      </w:r>
      <w:proofErr w:type="spellStart"/>
      <w:r>
        <w:rPr>
          <w:rFonts w:ascii="Arial" w:hAnsi="Arial" w:cs="Arial"/>
          <w:sz w:val="24"/>
          <w:szCs w:val="24"/>
        </w:rPr>
        <w:t>-ban</w:t>
      </w:r>
      <w:proofErr w:type="spellEnd"/>
      <w:r>
        <w:rPr>
          <w:rFonts w:ascii="Arial" w:hAnsi="Arial" w:cs="Arial"/>
          <w:sz w:val="24"/>
          <w:szCs w:val="24"/>
        </w:rPr>
        <w:t xml:space="preserve"> foglaltak szerint egy további munkaszüneti napot állapíthat meg. </w:t>
      </w:r>
    </w:p>
    <w:p w:rsidR="00AC1105" w:rsidRDefault="00F63882" w:rsidP="00D92CC1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Tekintettel arra, hogy július 1-je 2001. óta munkaszüneti nap volt a köztisztviselők számára,</w:t>
      </w:r>
      <w:r w:rsidR="00D92CC1">
        <w:rPr>
          <w:rFonts w:ascii="Arial" w:hAnsi="Arial" w:cs="Arial"/>
          <w:sz w:val="24"/>
          <w:szCs w:val="24"/>
        </w:rPr>
        <w:t xml:space="preserve"> és hogy továbbra is munkaszüneti nap legyen rendelet keretében munkaszüneti nappá nyilvánítása történik a képviselő-testület részéről.</w:t>
      </w:r>
    </w:p>
    <w:p w:rsidR="00D92CC1" w:rsidRDefault="00D92CC1" w:rsidP="00D92CC1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Részletes</w:t>
      </w:r>
      <w:r w:rsidRPr="00D92CC1">
        <w:rPr>
          <w:rFonts w:ascii="Arial" w:hAnsi="Arial" w:cs="Arial"/>
          <w:b/>
          <w:sz w:val="24"/>
          <w:szCs w:val="24"/>
        </w:rPr>
        <w:t xml:space="preserve"> indokolás</w:t>
      </w:r>
    </w:p>
    <w:p w:rsidR="00D92CC1" w:rsidRDefault="00D92CC1" w:rsidP="00D92CC1">
      <w:pPr>
        <w:pStyle w:val="Listaszerbekezds"/>
        <w:numPr>
          <w:ilvl w:val="0"/>
          <w:numId w:val="1"/>
        </w:numPr>
        <w:spacing w:line="312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proofErr w:type="spellStart"/>
      <w:r>
        <w:rPr>
          <w:rFonts w:ascii="Arial" w:hAnsi="Arial" w:cs="Arial"/>
          <w:sz w:val="24"/>
          <w:szCs w:val="24"/>
        </w:rPr>
        <w:t>-hoz</w:t>
      </w:r>
      <w:proofErr w:type="spellEnd"/>
    </w:p>
    <w:p w:rsidR="00D92CC1" w:rsidRDefault="00D92CC1" w:rsidP="00D92CC1">
      <w:pPr>
        <w:pStyle w:val="Listaszerbekezds"/>
        <w:spacing w:line="312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Közszolgálati Tisztviselők Napjának, július 1-jének munkaszüneti nappá nyilvánításáról rendelkezik a Berhidai Közö</w:t>
      </w:r>
      <w:r w:rsidR="008347B7">
        <w:rPr>
          <w:rFonts w:ascii="Arial" w:hAnsi="Arial" w:cs="Arial"/>
          <w:sz w:val="24"/>
          <w:szCs w:val="24"/>
        </w:rPr>
        <w:t>s Önkormányzati Hivatalban</w:t>
      </w:r>
      <w:r>
        <w:rPr>
          <w:rFonts w:ascii="Arial" w:hAnsi="Arial" w:cs="Arial"/>
          <w:sz w:val="24"/>
          <w:szCs w:val="24"/>
        </w:rPr>
        <w:t xml:space="preserve"> közszolgálati jogviszonyban álló dolgozókra vonatkozóan.</w:t>
      </w:r>
    </w:p>
    <w:p w:rsidR="00D92CC1" w:rsidRPr="00D92CC1" w:rsidRDefault="00D92CC1" w:rsidP="00D92CC1">
      <w:pPr>
        <w:pStyle w:val="Listaszerbekezds"/>
        <w:spacing w:line="312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D92CC1" w:rsidRDefault="00D92CC1" w:rsidP="00D92CC1">
      <w:pPr>
        <w:pStyle w:val="Listaszerbekezds"/>
        <w:numPr>
          <w:ilvl w:val="0"/>
          <w:numId w:val="1"/>
        </w:numPr>
        <w:spacing w:line="312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proofErr w:type="spellStart"/>
      <w:r>
        <w:rPr>
          <w:rFonts w:ascii="Arial" w:hAnsi="Arial" w:cs="Arial"/>
          <w:sz w:val="24"/>
          <w:szCs w:val="24"/>
        </w:rPr>
        <w:t>-hoz</w:t>
      </w:r>
      <w:proofErr w:type="spellEnd"/>
    </w:p>
    <w:p w:rsidR="00D92CC1" w:rsidRDefault="00D92CC1" w:rsidP="00D92CC1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Hatályba léptető rendelkezést tartalmaz.</w:t>
      </w:r>
    </w:p>
    <w:p w:rsidR="00B4047B" w:rsidRPr="0019485D" w:rsidRDefault="00B4047B" w:rsidP="00B4047B">
      <w:pPr>
        <w:jc w:val="both"/>
        <w:rPr>
          <w:rFonts w:ascii="Arial" w:hAnsi="Arial" w:cs="Arial"/>
          <w:sz w:val="24"/>
          <w:szCs w:val="24"/>
        </w:rPr>
      </w:pPr>
      <w:r w:rsidRPr="0019485D">
        <w:rPr>
          <w:rFonts w:ascii="Arial" w:hAnsi="Arial" w:cs="Arial"/>
          <w:b/>
          <w:sz w:val="24"/>
          <w:szCs w:val="24"/>
        </w:rPr>
        <w:t>Berhida</w:t>
      </w:r>
      <w:r w:rsidRPr="0019485D">
        <w:rPr>
          <w:rFonts w:ascii="Arial" w:hAnsi="Arial" w:cs="Arial"/>
          <w:sz w:val="24"/>
          <w:szCs w:val="24"/>
        </w:rPr>
        <w:t>, 201</w:t>
      </w:r>
      <w:r>
        <w:rPr>
          <w:rFonts w:ascii="Arial" w:hAnsi="Arial" w:cs="Arial"/>
          <w:sz w:val="24"/>
          <w:szCs w:val="24"/>
        </w:rPr>
        <w:t>7</w:t>
      </w:r>
      <w:r w:rsidRPr="0019485D">
        <w:rPr>
          <w:rFonts w:ascii="Arial" w:hAnsi="Arial" w:cs="Arial"/>
          <w:sz w:val="24"/>
          <w:szCs w:val="24"/>
        </w:rPr>
        <w:t>.</w:t>
      </w:r>
      <w:r w:rsidR="00310E7F">
        <w:rPr>
          <w:rFonts w:ascii="Arial" w:hAnsi="Arial" w:cs="Arial"/>
          <w:sz w:val="24"/>
          <w:szCs w:val="24"/>
        </w:rPr>
        <w:t xml:space="preserve"> </w:t>
      </w:r>
      <w:r w:rsidR="00D573D7">
        <w:rPr>
          <w:rFonts w:ascii="Arial" w:hAnsi="Arial" w:cs="Arial"/>
          <w:sz w:val="24"/>
          <w:szCs w:val="24"/>
        </w:rPr>
        <w:t>március 14.</w:t>
      </w:r>
    </w:p>
    <w:p w:rsidR="00B4047B" w:rsidRPr="0019485D" w:rsidRDefault="00B4047B" w:rsidP="00B4047B">
      <w:pPr>
        <w:jc w:val="both"/>
        <w:rPr>
          <w:rFonts w:ascii="Arial" w:hAnsi="Arial" w:cs="Arial"/>
          <w:sz w:val="24"/>
          <w:szCs w:val="24"/>
        </w:rPr>
      </w:pPr>
    </w:p>
    <w:p w:rsidR="00B4047B" w:rsidRPr="0019485D" w:rsidRDefault="00B4047B" w:rsidP="00B4047B">
      <w:pPr>
        <w:jc w:val="both"/>
        <w:rPr>
          <w:rFonts w:ascii="Arial" w:hAnsi="Arial" w:cs="Arial"/>
          <w:sz w:val="24"/>
          <w:szCs w:val="24"/>
        </w:rPr>
      </w:pPr>
    </w:p>
    <w:p w:rsidR="00B4047B" w:rsidRPr="0019485D" w:rsidRDefault="00B4047B" w:rsidP="00B4047B">
      <w:pPr>
        <w:jc w:val="both"/>
        <w:rPr>
          <w:rFonts w:ascii="Arial" w:hAnsi="Arial" w:cs="Arial"/>
          <w:sz w:val="24"/>
          <w:szCs w:val="24"/>
        </w:rPr>
      </w:pPr>
    </w:p>
    <w:p w:rsidR="00B4047B" w:rsidRPr="0019485D" w:rsidRDefault="00B4047B" w:rsidP="00B4047B">
      <w:pPr>
        <w:tabs>
          <w:tab w:val="center" w:pos="6840"/>
        </w:tabs>
        <w:jc w:val="both"/>
        <w:rPr>
          <w:rFonts w:ascii="Arial" w:hAnsi="Arial" w:cs="Arial"/>
          <w:b/>
          <w:sz w:val="24"/>
          <w:szCs w:val="24"/>
        </w:rPr>
      </w:pPr>
      <w:r w:rsidRPr="0019485D">
        <w:rPr>
          <w:rFonts w:ascii="Arial" w:hAnsi="Arial" w:cs="Arial"/>
          <w:sz w:val="24"/>
          <w:szCs w:val="24"/>
        </w:rPr>
        <w:tab/>
      </w:r>
      <w:r w:rsidRPr="0019485D">
        <w:rPr>
          <w:rFonts w:ascii="Arial" w:hAnsi="Arial" w:cs="Arial"/>
          <w:b/>
          <w:sz w:val="24"/>
          <w:szCs w:val="24"/>
        </w:rPr>
        <w:t>Pergő Margit</w:t>
      </w:r>
    </w:p>
    <w:p w:rsidR="00B4047B" w:rsidRPr="0019485D" w:rsidRDefault="00B4047B" w:rsidP="00B4047B">
      <w:pPr>
        <w:tabs>
          <w:tab w:val="center" w:pos="6840"/>
        </w:tabs>
        <w:jc w:val="both"/>
        <w:rPr>
          <w:rFonts w:ascii="Arial" w:hAnsi="Arial" w:cs="Arial"/>
          <w:b/>
          <w:sz w:val="24"/>
          <w:szCs w:val="24"/>
        </w:rPr>
      </w:pPr>
      <w:r w:rsidRPr="0019485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19485D">
        <w:rPr>
          <w:rFonts w:ascii="Arial" w:hAnsi="Arial" w:cs="Arial"/>
          <w:b/>
          <w:sz w:val="24"/>
          <w:szCs w:val="24"/>
        </w:rPr>
        <w:t>polgármester</w:t>
      </w:r>
      <w:proofErr w:type="gramEnd"/>
    </w:p>
    <w:p w:rsidR="00B4047B" w:rsidRPr="00AC1105" w:rsidRDefault="00B4047B" w:rsidP="00D92CC1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sectPr w:rsidR="00B4047B" w:rsidRPr="00AC1105" w:rsidSect="001521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6A" w:rsidRDefault="00252C6A" w:rsidP="00F63882">
      <w:pPr>
        <w:spacing w:after="0" w:line="240" w:lineRule="auto"/>
      </w:pPr>
      <w:r>
        <w:separator/>
      </w:r>
    </w:p>
  </w:endnote>
  <w:endnote w:type="continuationSeparator" w:id="0">
    <w:p w:rsidR="00252C6A" w:rsidRDefault="00252C6A" w:rsidP="00F63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6A" w:rsidRDefault="00252C6A" w:rsidP="00F63882">
      <w:pPr>
        <w:spacing w:after="0" w:line="240" w:lineRule="auto"/>
      </w:pPr>
      <w:r>
        <w:separator/>
      </w:r>
    </w:p>
  </w:footnote>
  <w:footnote w:type="continuationSeparator" w:id="0">
    <w:p w:rsidR="00252C6A" w:rsidRDefault="00252C6A" w:rsidP="00F63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70433"/>
    <w:multiLevelType w:val="hybridMultilevel"/>
    <w:tmpl w:val="3EC6A7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C1105"/>
    <w:rsid w:val="0015215F"/>
    <w:rsid w:val="00252C6A"/>
    <w:rsid w:val="00310E7F"/>
    <w:rsid w:val="003760B9"/>
    <w:rsid w:val="003878D4"/>
    <w:rsid w:val="00695C0E"/>
    <w:rsid w:val="006B4C19"/>
    <w:rsid w:val="00724981"/>
    <w:rsid w:val="008347B7"/>
    <w:rsid w:val="00A40AC1"/>
    <w:rsid w:val="00AC1105"/>
    <w:rsid w:val="00AF3EDD"/>
    <w:rsid w:val="00B349E4"/>
    <w:rsid w:val="00B4047B"/>
    <w:rsid w:val="00D573D7"/>
    <w:rsid w:val="00D92CC1"/>
    <w:rsid w:val="00F22F13"/>
    <w:rsid w:val="00F62ABF"/>
    <w:rsid w:val="00F63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5215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92C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185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Aljegyző</cp:lastModifiedBy>
  <cp:revision>10</cp:revision>
  <cp:lastPrinted>2017-03-14T12:54:00Z</cp:lastPrinted>
  <dcterms:created xsi:type="dcterms:W3CDTF">2017-03-14T10:00:00Z</dcterms:created>
  <dcterms:modified xsi:type="dcterms:W3CDTF">2017-03-23T16:39:00Z</dcterms:modified>
</cp:coreProperties>
</file>